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6ECA" w14:textId="77777777" w:rsidR="00E46911" w:rsidRPr="00C564DA" w:rsidRDefault="00E46911" w:rsidP="00E46911">
      <w:pPr>
        <w:pStyle w:val="1"/>
        <w:ind w:right="153"/>
        <w:rPr>
          <w:b w:val="0"/>
          <w:sz w:val="28"/>
          <w:szCs w:val="28"/>
        </w:rPr>
      </w:pPr>
      <w:r w:rsidRPr="00C564DA">
        <w:rPr>
          <w:b w:val="0"/>
          <w:sz w:val="28"/>
          <w:szCs w:val="28"/>
        </w:rPr>
        <w:t>ЛИСТ</w:t>
      </w:r>
      <w:r w:rsidRPr="00C564DA">
        <w:rPr>
          <w:b w:val="0"/>
          <w:spacing w:val="-1"/>
          <w:sz w:val="28"/>
          <w:szCs w:val="28"/>
        </w:rPr>
        <w:t xml:space="preserve"> </w:t>
      </w:r>
      <w:r w:rsidRPr="00C564DA">
        <w:rPr>
          <w:b w:val="0"/>
          <w:sz w:val="28"/>
          <w:szCs w:val="28"/>
        </w:rPr>
        <w:t>САМОМОНИТОРИНГА</w:t>
      </w:r>
    </w:p>
    <w:p w14:paraId="7A7CFEE4" w14:textId="77777777" w:rsidR="00E46911" w:rsidRPr="00C564DA" w:rsidRDefault="00E46911" w:rsidP="00E46911">
      <w:pPr>
        <w:ind w:left="562" w:right="725" w:firstLine="5"/>
        <w:jc w:val="center"/>
        <w:rPr>
          <w:sz w:val="28"/>
          <w:szCs w:val="28"/>
        </w:rPr>
      </w:pPr>
      <w:r w:rsidRPr="00C564DA">
        <w:rPr>
          <w:sz w:val="28"/>
          <w:szCs w:val="28"/>
        </w:rPr>
        <w:t>участника конкурса «Механика контента»</w:t>
      </w:r>
    </w:p>
    <w:p w14:paraId="6F450835" w14:textId="5B5443B7" w:rsidR="00E46911" w:rsidRPr="00E46911" w:rsidRDefault="00E46911" w:rsidP="00E46911">
      <w:pPr>
        <w:pStyle w:val="a3"/>
        <w:ind w:left="0" w:right="159"/>
        <w:jc w:val="center"/>
        <w:rPr>
          <w:bCs/>
          <w:sz w:val="28"/>
          <w:szCs w:val="28"/>
        </w:rPr>
      </w:pPr>
      <w:r w:rsidRPr="00C564DA">
        <w:rPr>
          <w:bCs/>
          <w:sz w:val="28"/>
          <w:szCs w:val="28"/>
        </w:rPr>
        <w:t>для страниц в</w:t>
      </w:r>
      <w:r w:rsidRPr="00C564DA">
        <w:rPr>
          <w:bCs/>
          <w:spacing w:val="-4"/>
          <w:sz w:val="28"/>
          <w:szCs w:val="28"/>
        </w:rPr>
        <w:t xml:space="preserve"> </w:t>
      </w:r>
      <w:r w:rsidRPr="00C564DA">
        <w:rPr>
          <w:bCs/>
          <w:sz w:val="28"/>
          <w:szCs w:val="28"/>
        </w:rPr>
        <w:t>социальной</w:t>
      </w:r>
      <w:r w:rsidRPr="00C564DA">
        <w:rPr>
          <w:bCs/>
          <w:spacing w:val="-2"/>
          <w:sz w:val="28"/>
          <w:szCs w:val="28"/>
        </w:rPr>
        <w:t xml:space="preserve"> </w:t>
      </w:r>
      <w:r w:rsidRPr="00C564DA">
        <w:rPr>
          <w:bCs/>
          <w:sz w:val="28"/>
          <w:szCs w:val="28"/>
        </w:rPr>
        <w:t>сети</w:t>
      </w:r>
      <w:r w:rsidRPr="00C564DA">
        <w:rPr>
          <w:bCs/>
          <w:spacing w:val="-2"/>
          <w:sz w:val="28"/>
          <w:szCs w:val="28"/>
        </w:rPr>
        <w:t xml:space="preserve"> </w:t>
      </w:r>
      <w:proofErr w:type="spellStart"/>
      <w:r w:rsidRPr="00C564DA">
        <w:rPr>
          <w:bCs/>
          <w:sz w:val="28"/>
          <w:szCs w:val="28"/>
        </w:rPr>
        <w:t>Instagram</w:t>
      </w:r>
      <w:proofErr w:type="spellEnd"/>
    </w:p>
    <w:tbl>
      <w:tblPr>
        <w:tblW w:w="10743" w:type="dxa"/>
        <w:tblInd w:w="-851" w:type="dxa"/>
        <w:tblLook w:val="04A0" w:firstRow="1" w:lastRow="0" w:firstColumn="1" w:lastColumn="0" w:noHBand="0" w:noVBand="1"/>
      </w:tblPr>
      <w:tblGrid>
        <w:gridCol w:w="562"/>
        <w:gridCol w:w="3098"/>
        <w:gridCol w:w="3843"/>
        <w:gridCol w:w="2137"/>
        <w:gridCol w:w="1103"/>
      </w:tblGrid>
      <w:tr w:rsidR="00E46911" w:rsidRPr="00F744DF" w14:paraId="4C4A9091" w14:textId="77777777" w:rsidTr="00E46911">
        <w:trPr>
          <w:trHeight w:val="300"/>
        </w:trPr>
        <w:tc>
          <w:tcPr>
            <w:tcW w:w="7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D14A" w14:textId="668A1BAA" w:rsidR="00E46911" w:rsidRPr="00F744DF" w:rsidRDefault="00E46911" w:rsidP="00E46911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DD6C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5466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46911" w:rsidRPr="00F744DF" w14:paraId="0E158A5E" w14:textId="77777777" w:rsidTr="00E46911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D767" w14:textId="77777777" w:rsidR="00E46911" w:rsidRPr="00F744DF" w:rsidRDefault="00E46911" w:rsidP="00E46911">
            <w:pPr>
              <w:widowControl/>
              <w:autoSpaceDE/>
              <w:autoSpaceDN/>
              <w:ind w:hanging="12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6441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09A7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Содержание показателей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FED9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80A2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E46911" w:rsidRPr="00F744DF" w14:paraId="3987B830" w14:textId="77777777" w:rsidTr="00E46911">
        <w:trPr>
          <w:trHeight w:val="15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F583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99B9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Общее оформление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24738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 xml:space="preserve">1.1 Присутствует основная информация </w:t>
            </w:r>
            <w:proofErr w:type="gramStart"/>
            <w:r w:rsidRPr="00F744DF">
              <w:rPr>
                <w:color w:val="000000"/>
                <w:sz w:val="28"/>
                <w:szCs w:val="28"/>
                <w:lang w:eastAsia="ru-RU"/>
              </w:rPr>
              <w:t>об  образовательной</w:t>
            </w:r>
            <w:proofErr w:type="gramEnd"/>
            <w:r w:rsidRPr="00F744DF">
              <w:rPr>
                <w:color w:val="000000"/>
                <w:sz w:val="28"/>
                <w:szCs w:val="28"/>
                <w:lang w:eastAsia="ru-RU"/>
              </w:rPr>
              <w:t xml:space="preserve"> организации: миниатюра, название, категория, описание, веб-сайт, географический адрес, адрес электронной почты, номер контактного телефона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F03C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ECCF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02C3484F" w14:textId="77777777" w:rsidTr="00E46911">
        <w:trPr>
          <w:trHeight w:val="6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1CE00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89132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6F1AC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1.2 Наличие фирменного стиля в оформлении    миниатюры и раздела «Актуальное»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2A68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7FDF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6CF259B3" w14:textId="77777777" w:rsidTr="00E46911">
        <w:trPr>
          <w:trHeight w:val="15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BE51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513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Разнообразие контента с учетом интересов потенциальных подписчиков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C47E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2.1 Контент по содержанию публикаций направлен на вовлечение потенциальных подписчиков разных групп: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родителей (законных представителей),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партнеров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179F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26BA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1BA2B348" w14:textId="77777777" w:rsidTr="00E46911">
        <w:trPr>
          <w:trHeight w:val="11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27B5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1203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Регулярность и своевременность обновлений контента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CCF7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3.1 Публикации, содержащие информацию, привязанную ко времени (временному промежутку), размещаются своевременно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EB55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0049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7FF85BA7" w14:textId="77777777" w:rsidTr="00E46911">
        <w:trPr>
          <w:trHeight w:val="6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A4ED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F4C8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90F2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3.2 В сообществе нет длительных – более 3 дней – простоев в плане размещения контента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6A28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5CFE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6167DCC9" w14:textId="77777777" w:rsidTr="00E46911">
        <w:trPr>
          <w:trHeight w:val="11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1EA2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2E8D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Активность и вовлеченность подписчиков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C140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4.1 Среднее число просмотров публикаций (рассчитывается для последних 10 записей месяца: сумма количества просмотров / общее кол-во подписчиков * 100%)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688C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10 %-20 % – 0,5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21%- 50% – 1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51%-70 % – 2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70%-100% –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BAD1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13ECD33E" w14:textId="77777777" w:rsidTr="00E46911">
        <w:trPr>
          <w:trHeight w:val="15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DE468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05E5F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2E44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4.2 Средний уровень вовлеченности подписчиков (рассчитывается для последних 10 записей месяца: кол-во отметок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«Нравится» + кол-во комментариев + кол-во репостов) / общее кол-во подписчиков * 100%)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B2AF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Менее 0,1% – 0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0,1%-0,2% – 1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0,3%-0,5% – 2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9E19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680AB3A6" w14:textId="77777777" w:rsidTr="00E46911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A0CD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C9EB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Качество публикаций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F026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5.1 Процент собственного контента организации (рассчитывается от общего количества публикаций)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A8FD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10 %-20 % – 0,5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21%-50% – 1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51%-70 % – 2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70%-100% –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BAD2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748A1BF0" w14:textId="77777777" w:rsidTr="00E46911">
        <w:trPr>
          <w:trHeight w:val="27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CB55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6887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C535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5.2 Качество текстового материала в сообществе: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разделение текста на абзацы,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грамотность (отсутствие орфографических, пунктуационных, грамматических, речевых и других ошибок),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творческий подход и индивидуальный стиль в подаче материала,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использование внутренних и внешних хештегов для публикаций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44A4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1EE0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24F1AF32" w14:textId="77777777" w:rsidTr="00E46911">
        <w:trPr>
          <w:trHeight w:val="15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B89A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DF69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958A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5.3 Качество графических и фотоматериалов к публикациям: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смысловое соответствие информации,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оригинальность и творческий подход,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качество фотографий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932B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AFC3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570153BE" w14:textId="77777777" w:rsidTr="00E46911">
        <w:trPr>
          <w:trHeight w:val="4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E575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A09A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Интерактивная коммуникация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31C0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6.1 В аккаунте проводятся прямые эфиры (контент план)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6BB1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3014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7AE2B1D0" w14:textId="77777777" w:rsidTr="00E46911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901D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39E8C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3DEB" w14:textId="77777777" w:rsidR="00E46911" w:rsidRPr="00112B00" w:rsidRDefault="00E46911" w:rsidP="009B410D">
            <w:pPr>
              <w:widowControl/>
              <w:autoSpaceDE/>
              <w:autoSpaceDN/>
              <w:rPr>
                <w:color w:val="FF0000"/>
                <w:sz w:val="28"/>
                <w:szCs w:val="28"/>
                <w:lang w:eastAsia="ru-RU"/>
              </w:rPr>
            </w:pPr>
            <w:r w:rsidRPr="00112B00">
              <w:rPr>
                <w:sz w:val="28"/>
                <w:szCs w:val="28"/>
                <w:lang w:val="en-US" w:eastAsia="ru-RU"/>
              </w:rPr>
              <w:t>Stories</w:t>
            </w:r>
            <w:r w:rsidRPr="00112B00">
              <w:rPr>
                <w:sz w:val="28"/>
                <w:szCs w:val="28"/>
                <w:lang w:eastAsia="ru-RU"/>
              </w:rPr>
              <w:t xml:space="preserve"> (на момент оценки конкурсного аккаунта)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5124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93B8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7F0E2109" w14:textId="77777777" w:rsidTr="00E46911">
        <w:trPr>
          <w:trHeight w:val="31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6CB3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FDD8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Образовательный и воспитательный потенциал площадки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3A1C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7.1 В аккаунте присутствует информация, содействующая образовательному процессу обучающихся: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объявления информационного характера,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ссылки на образовательные ресурсы,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правила, памятки, инструкции, статьи, связанные с образовательным процессом,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 xml:space="preserve">– видеоролики с полезными для </w:t>
            </w:r>
            <w:proofErr w:type="gramStart"/>
            <w:r w:rsidRPr="00F744DF">
              <w:rPr>
                <w:color w:val="000000"/>
                <w:sz w:val="28"/>
                <w:szCs w:val="28"/>
                <w:lang w:eastAsia="ru-RU"/>
              </w:rPr>
              <w:t>обучающихся  советами</w:t>
            </w:r>
            <w:proofErr w:type="gramEnd"/>
            <w:r w:rsidRPr="00F744DF">
              <w:rPr>
                <w:color w:val="000000"/>
                <w:sz w:val="28"/>
                <w:szCs w:val="28"/>
                <w:lang w:eastAsia="ru-RU"/>
              </w:rPr>
              <w:t xml:space="preserve"> и рекомендациями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1AB8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B074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4382AD35" w14:textId="77777777" w:rsidTr="00E46911">
        <w:trPr>
          <w:trHeight w:val="47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60BC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9FFE9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71E7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7.2 В сообществе присутствует информация по различным направлениям воспитательной работы: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гражданско-патриотическое воспитание,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профессионально-ориентирующее направление,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 xml:space="preserve">– спортивное и </w:t>
            </w:r>
            <w:proofErr w:type="spellStart"/>
            <w:r w:rsidRPr="00F744DF">
              <w:rPr>
                <w:color w:val="000000"/>
                <w:sz w:val="28"/>
                <w:szCs w:val="28"/>
                <w:lang w:eastAsia="ru-RU"/>
              </w:rPr>
              <w:t>здоровьеориентирующее</w:t>
            </w:r>
            <w:proofErr w:type="spellEnd"/>
            <w:r w:rsidRPr="00F744DF">
              <w:rPr>
                <w:color w:val="000000"/>
                <w:sz w:val="28"/>
                <w:szCs w:val="28"/>
                <w:lang w:eastAsia="ru-RU"/>
              </w:rPr>
              <w:t xml:space="preserve"> направление,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экологическое направление,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студенческое самоуправление,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культурно-творческое направление,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бизнес-ориентирующее направление,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профилактика деструктивных проявлений,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безопасность жизнедеятельности,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другое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5FBE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D809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1A70622E" w14:textId="77777777" w:rsidTr="00E46911">
        <w:trPr>
          <w:trHeight w:val="15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B9F3A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826CD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38D2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7.3 Создание условий для участия обучающихся в мероприятиях разного уровня: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 xml:space="preserve">– информирование о возможности участия в мероприятиях разного 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lastRenderedPageBreak/>
              <w:t>уровня,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– сопровождение участников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D2E4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lastRenderedPageBreak/>
              <w:t>0-2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3F62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1D839A1F" w14:textId="77777777" w:rsidTr="00E46911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2E70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394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Открытость, доступность и культура коммуникации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B608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8.3 Поведение подписчиков, гостей и руководителей сообщества регламентировано составленными и размещенными правилами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0C66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8770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3FD1426D" w14:textId="77777777" w:rsidTr="00E46911">
        <w:trPr>
          <w:trHeight w:val="13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C6735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05530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F2B8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8.5 Руководители сообщества тактично общаются с подписчиками и гостями через комментарии: отвечают на вопросы,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t>предлагают высказать мнение и др.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6658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0E37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39DF8C3B" w14:textId="77777777" w:rsidTr="00E46911">
        <w:trPr>
          <w:trHeight w:val="9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1F65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50B1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Единство</w:t>
            </w:r>
            <w:r w:rsidRPr="00F744DF">
              <w:rPr>
                <w:color w:val="000000"/>
                <w:sz w:val="28"/>
                <w:szCs w:val="28"/>
                <w:lang w:eastAsia="ru-RU"/>
              </w:rPr>
              <w:br/>
              <w:t>информационного пространства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5877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9.1 В сообществе разными способами поддерживается тесная связь с официальным сайтом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8F9E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77B1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1D491007" w14:textId="77777777" w:rsidTr="00E46911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37F7C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E9FE6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0AF4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9.2 В сообществе размещена информация о других информационных ресурсах образовательной организации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8AA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2F3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911" w:rsidRPr="00F744DF" w14:paraId="40AB88C9" w14:textId="77777777" w:rsidTr="00E46911">
        <w:trPr>
          <w:trHeight w:val="300"/>
        </w:trPr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97D0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Максимальное количество: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D409" w14:textId="77777777" w:rsidR="00E46911" w:rsidRPr="00F744DF" w:rsidRDefault="00E46911" w:rsidP="009B410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566E" w14:textId="77777777" w:rsidR="00E46911" w:rsidRPr="00F744DF" w:rsidRDefault="00E46911" w:rsidP="009B410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F744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5F913858" w14:textId="77777777" w:rsidR="00C54D8E" w:rsidRDefault="00C54D8E"/>
    <w:sectPr w:rsidR="00C5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86"/>
    <w:rsid w:val="002A5D86"/>
    <w:rsid w:val="00C54D8E"/>
    <w:rsid w:val="00E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B84C"/>
  <w15:chartTrackingRefBased/>
  <w15:docId w15:val="{ED390BBB-57BD-4CB4-921F-19DEB64B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46911"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9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46911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469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Salut_ekb@outlook.com</dc:creator>
  <cp:keywords/>
  <dc:description/>
  <cp:lastModifiedBy>Salut_ekb@outlook.com</cp:lastModifiedBy>
  <cp:revision>2</cp:revision>
  <dcterms:created xsi:type="dcterms:W3CDTF">2022-01-13T11:18:00Z</dcterms:created>
  <dcterms:modified xsi:type="dcterms:W3CDTF">2022-01-13T11:18:00Z</dcterms:modified>
</cp:coreProperties>
</file>